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6C7A" w14:textId="77777777" w:rsidR="00D269A3" w:rsidRDefault="006258F4" w:rsidP="006258F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FAC673A" w14:textId="77777777" w:rsidR="006258F4" w:rsidRDefault="006258F4" w:rsidP="006258F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Энергодар </w:t>
      </w:r>
    </w:p>
    <w:p w14:paraId="0127272B" w14:textId="77777777" w:rsidR="003E47B1" w:rsidRDefault="003E47B1" w:rsidP="003E47B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 w:rsidRPr="001335F5">
        <w:rPr>
          <w:rFonts w:ascii="Times New Roman" w:hAnsi="Times New Roman" w:cs="Times New Roman"/>
          <w:b/>
          <w:color w:val="223E86"/>
          <w:sz w:val="36"/>
        </w:rPr>
        <w:t>Должностно</w:t>
      </w:r>
      <w:r>
        <w:rPr>
          <w:rFonts w:ascii="Times New Roman" w:hAnsi="Times New Roman" w:cs="Times New Roman"/>
          <w:b/>
          <w:color w:val="223E86"/>
          <w:sz w:val="36"/>
        </w:rPr>
        <w:t>й</w:t>
      </w:r>
      <w:r w:rsidRPr="001335F5">
        <w:rPr>
          <w:rFonts w:ascii="Times New Roman" w:hAnsi="Times New Roman" w:cs="Times New Roman"/>
          <w:b/>
          <w:color w:val="223E86"/>
          <w:sz w:val="36"/>
        </w:rPr>
        <w:t xml:space="preserve"> Совет Подразделения ИВДИВО</w:t>
      </w:r>
      <w:r>
        <w:rPr>
          <w:rFonts w:ascii="Times New Roman" w:hAnsi="Times New Roman" w:cs="Times New Roman"/>
          <w:b/>
          <w:color w:val="223E86"/>
          <w:sz w:val="36"/>
        </w:rPr>
        <w:t xml:space="preserve"> Энергодар</w:t>
      </w:r>
      <w:bookmarkStart w:id="0" w:name="_GoBack"/>
      <w:bookmarkEnd w:id="0"/>
    </w:p>
    <w:p w14:paraId="528DCCD6" w14:textId="77777777" w:rsidR="006258F4" w:rsidRDefault="006258F4" w:rsidP="006258F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№1 от 03.02.2024</w:t>
      </w:r>
    </w:p>
    <w:p w14:paraId="5D52F9A3" w14:textId="6322235E" w:rsidR="00D46418" w:rsidRPr="00D46418" w:rsidRDefault="00D46418" w:rsidP="00D4641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D46418"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 w:rsidRPr="00D46418"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КХ,</w:t>
      </w:r>
    </w:p>
    <w:p w14:paraId="533FC711" w14:textId="77777777" w:rsidR="00D46418" w:rsidRPr="00D46418" w:rsidRDefault="00D46418" w:rsidP="00D4641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D46418">
        <w:rPr>
          <w:rFonts w:ascii="Times New Roman" w:hAnsi="Times New Roman" w:cs="Times New Roman"/>
          <w:color w:val="FF0000"/>
          <w:sz w:val="24"/>
        </w:rPr>
        <w:t>Глава Совета ИВО подразделения ИВДИВО</w:t>
      </w:r>
    </w:p>
    <w:p w14:paraId="50C4C3BF" w14:textId="77777777" w:rsidR="00D46418" w:rsidRPr="00D46418" w:rsidRDefault="00D46418" w:rsidP="00D4641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D46418">
        <w:rPr>
          <w:rFonts w:ascii="Times New Roman" w:hAnsi="Times New Roman" w:cs="Times New Roman"/>
          <w:color w:val="FF0000"/>
          <w:sz w:val="24"/>
        </w:rPr>
        <w:t>1984-х Архетипов ИВДИВО</w:t>
      </w:r>
    </w:p>
    <w:p w14:paraId="24F802F0" w14:textId="2E14D27C" w:rsidR="006258F4" w:rsidRDefault="00D46418" w:rsidP="00D4641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D46418">
        <w:rPr>
          <w:rFonts w:ascii="Times New Roman" w:hAnsi="Times New Roman" w:cs="Times New Roman"/>
          <w:color w:val="FF0000"/>
          <w:sz w:val="24"/>
        </w:rPr>
        <w:t>Ольга Гнатив 2</w:t>
      </w:r>
      <w:r>
        <w:rPr>
          <w:rFonts w:ascii="Times New Roman" w:hAnsi="Times New Roman" w:cs="Times New Roman"/>
          <w:color w:val="FF0000"/>
          <w:sz w:val="24"/>
        </w:rPr>
        <w:t>9</w:t>
      </w:r>
      <w:r w:rsidRPr="00D46418">
        <w:rPr>
          <w:rFonts w:ascii="Times New Roman" w:hAnsi="Times New Roman" w:cs="Times New Roman"/>
          <w:color w:val="FF0000"/>
          <w:sz w:val="24"/>
        </w:rPr>
        <w:t>.02.2024</w:t>
      </w:r>
    </w:p>
    <w:p w14:paraId="599578D1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648DCA4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Гнатив Ольга</w:t>
      </w:r>
    </w:p>
    <w:p w14:paraId="44455CF0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Елена</w:t>
      </w:r>
    </w:p>
    <w:p w14:paraId="340B4977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Елена</w:t>
      </w:r>
    </w:p>
    <w:p w14:paraId="300E31BF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Москалёва Елена</w:t>
      </w:r>
    </w:p>
    <w:p w14:paraId="2B974C39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Тюрикова Елена</w:t>
      </w:r>
    </w:p>
    <w:p w14:paraId="6653E665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14:paraId="3BBA99AB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Воронкова Ольга</w:t>
      </w:r>
    </w:p>
    <w:p w14:paraId="00A5FAF5" w14:textId="77777777" w:rsidR="006258F4" w:rsidRDefault="006258F4" w:rsidP="006258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A994791" w14:textId="5ED117DB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Обсуждали необходимость и целесообразность покупки </w:t>
      </w:r>
      <w:r w:rsidR="001335F5">
        <w:rPr>
          <w:rFonts w:ascii="Times New Roman" w:hAnsi="Times New Roman" w:cs="Times New Roman"/>
          <w:color w:val="000000"/>
          <w:sz w:val="24"/>
        </w:rPr>
        <w:t>МФУ</w:t>
      </w:r>
      <w:r>
        <w:rPr>
          <w:rFonts w:ascii="Times New Roman" w:hAnsi="Times New Roman" w:cs="Times New Roman"/>
          <w:color w:val="000000"/>
          <w:sz w:val="24"/>
        </w:rPr>
        <w:t xml:space="preserve"> в офис.</w:t>
      </w:r>
    </w:p>
    <w:p w14:paraId="655B7937" w14:textId="231A9FA5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 приёме на работу специалиста для ведения бухгалтерского учета Региональной общественной организации философско-познавательной деятельности Запорожской области "Метагалактический Центр Мировоззрения Человека".  </w:t>
      </w:r>
    </w:p>
    <w:p w14:paraId="01461BCF" w14:textId="77777777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 переизбрании директора Региональной общественной организации философско-познавательной деятельности Запорожской области  "Метагалактический Центр Мировоззрения Человека".  </w:t>
      </w:r>
    </w:p>
    <w:p w14:paraId="79A58C18" w14:textId="77777777" w:rsidR="006258F4" w:rsidRDefault="006258F4" w:rsidP="006258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EFC61E4" w14:textId="3A83B1A8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  пункту 1.  Для </w:t>
      </w:r>
      <w:r w:rsidR="001C0D11">
        <w:rPr>
          <w:rFonts w:ascii="Times New Roman" w:hAnsi="Times New Roman" w:cs="Times New Roman"/>
          <w:color w:val="000000"/>
          <w:sz w:val="24"/>
        </w:rPr>
        <w:t xml:space="preserve">приобретения </w:t>
      </w:r>
      <w:r w:rsidR="001335F5">
        <w:rPr>
          <w:rFonts w:ascii="Times New Roman" w:hAnsi="Times New Roman" w:cs="Times New Roman"/>
          <w:color w:val="000000"/>
          <w:sz w:val="24"/>
        </w:rPr>
        <w:t>МФУ</w:t>
      </w:r>
      <w:r>
        <w:rPr>
          <w:rFonts w:ascii="Times New Roman" w:hAnsi="Times New Roman" w:cs="Times New Roman"/>
          <w:color w:val="000000"/>
          <w:sz w:val="24"/>
        </w:rPr>
        <w:t xml:space="preserve"> выделить от 40 до 60 ед. ЭП</w:t>
      </w:r>
    </w:p>
    <w:p w14:paraId="13443FDF" w14:textId="77777777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 пункту 2. Заключить договор о предоставлении бухгалтерских услуг Региональной общественной организации философско-познавательной деятельности Запорожской области  "Метагалактический Центр Мировоззрения Человека".  </w:t>
      </w:r>
    </w:p>
    <w:p w14:paraId="3C5311E6" w14:textId="77777777" w:rsidR="006258F4" w:rsidRDefault="006258F4" w:rsidP="006258F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 пункту 3. Рассмотрение вопроса о переизбрании директора Тюриковой Е. перенести после оформления аренды помещения для офиса.</w:t>
      </w:r>
    </w:p>
    <w:p w14:paraId="59E26DC2" w14:textId="77777777" w:rsidR="006258F4" w:rsidRDefault="006258F4" w:rsidP="006258F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5E999712" w14:textId="48A74559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  пункту 1.  Для п</w:t>
      </w:r>
      <w:r w:rsidR="001C0D11">
        <w:rPr>
          <w:rFonts w:ascii="Times New Roman" w:hAnsi="Times New Roman" w:cs="Times New Roman"/>
          <w:color w:val="000000"/>
          <w:sz w:val="24"/>
        </w:rPr>
        <w:t xml:space="preserve">риобретения </w:t>
      </w:r>
      <w:r>
        <w:rPr>
          <w:rFonts w:ascii="Times New Roman" w:hAnsi="Times New Roman" w:cs="Times New Roman"/>
          <w:color w:val="000000"/>
          <w:sz w:val="24"/>
        </w:rPr>
        <w:t>принтера выделить от 40 до 60 ед. ЭП</w:t>
      </w:r>
    </w:p>
    <w:p w14:paraId="45458773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Гнатив Ольга - "за"</w:t>
      </w:r>
    </w:p>
    <w:p w14:paraId="176A0E90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Кочерга Елена - "за"</w:t>
      </w:r>
    </w:p>
    <w:p w14:paraId="5ABD5E3D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Фесенко Елена - "за"</w:t>
      </w:r>
    </w:p>
    <w:p w14:paraId="2DD51F48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Тюрикова Елена - "за"</w:t>
      </w:r>
    </w:p>
    <w:p w14:paraId="641DCDD1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 - "за"</w:t>
      </w:r>
    </w:p>
    <w:p w14:paraId="666DC1C3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Воронкова Ольга - "за"</w:t>
      </w:r>
    </w:p>
    <w:p w14:paraId="1BAF32D4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Москалёва Елена - "за"</w:t>
      </w:r>
    </w:p>
    <w:p w14:paraId="2B3DB274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  пункту 2. Заключить договор о предоставлении бухгалтерских услуг Региональной общественной организации философско-познавательной деятельности Запорожской области  "Метагалактический Центр Мировоззрения Человека".  </w:t>
      </w:r>
    </w:p>
    <w:p w14:paraId="78F3D1E5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Гнатив Ольга - "за"</w:t>
      </w:r>
    </w:p>
    <w:p w14:paraId="3CC84284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Кочерга Елена - "за"</w:t>
      </w:r>
    </w:p>
    <w:p w14:paraId="69AC9366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Фесенко Елена - "за"</w:t>
      </w:r>
    </w:p>
    <w:p w14:paraId="1C9F9AE8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Тюрикова Елена - "за"</w:t>
      </w:r>
    </w:p>
    <w:p w14:paraId="32066A82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 - "за"</w:t>
      </w:r>
    </w:p>
    <w:p w14:paraId="3B30C7DB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Воронкова Ольга - "за"</w:t>
      </w:r>
    </w:p>
    <w:p w14:paraId="596FF319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Москалёва Елена - "за"</w:t>
      </w:r>
    </w:p>
    <w:p w14:paraId="36CDFE6B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По пункту 3. Рассмотрение вопроса о переизбрании директора Тюриковой Е. перенести после оформления аренды помещения для офиса.</w:t>
      </w:r>
    </w:p>
    <w:p w14:paraId="17A61DC6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Гнатив Ольга - "за"</w:t>
      </w:r>
    </w:p>
    <w:p w14:paraId="5AD0F2AB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Кочерга Елена - "за"</w:t>
      </w:r>
    </w:p>
    <w:p w14:paraId="1CFA7DBD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Фесенко Елена - "за"</w:t>
      </w:r>
    </w:p>
    <w:p w14:paraId="50B6798D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Тюрикова Елена - "за"</w:t>
      </w:r>
    </w:p>
    <w:p w14:paraId="0361F16A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 - "за"</w:t>
      </w:r>
    </w:p>
    <w:p w14:paraId="5F772528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Воронкова Ольга - "за"</w:t>
      </w:r>
    </w:p>
    <w:p w14:paraId="78D94B77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Москалёва Елена - "за"</w:t>
      </w:r>
    </w:p>
    <w:p w14:paraId="43310F90" w14:textId="77777777" w:rsidR="006258F4" w:rsidRDefault="006258F4" w:rsidP="006258F4">
      <w:pPr>
        <w:rPr>
          <w:rFonts w:ascii="Times New Roman" w:hAnsi="Times New Roman" w:cs="Times New Roman"/>
          <w:color w:val="000000"/>
          <w:sz w:val="24"/>
        </w:rPr>
      </w:pPr>
    </w:p>
    <w:p w14:paraId="4C2EE08D" w14:textId="77777777" w:rsidR="006258F4" w:rsidRPr="006258F4" w:rsidRDefault="006258F4" w:rsidP="006258F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6258F4" w:rsidRPr="006258F4" w:rsidSect="000167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F4"/>
    <w:rsid w:val="000167C5"/>
    <w:rsid w:val="001335F5"/>
    <w:rsid w:val="001C0D11"/>
    <w:rsid w:val="003E47B1"/>
    <w:rsid w:val="006258F4"/>
    <w:rsid w:val="0077103C"/>
    <w:rsid w:val="00D269A3"/>
    <w:rsid w:val="00D46418"/>
    <w:rsid w:val="00D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D05F"/>
  <w15:chartTrackingRefBased/>
  <w15:docId w15:val="{98171D12-6AB9-4D25-9805-9FE0074C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2024-02-29T19:29:00Z</dcterms:created>
  <dcterms:modified xsi:type="dcterms:W3CDTF">2024-02-29T20:14:00Z</dcterms:modified>
</cp:coreProperties>
</file>